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83371614"/>
      <w:bookmarkStart w:id="1" w:name="_Hlk66958544"/>
    </w:p>
    <w:p w14:paraId="0A841B76" w14:textId="492A52A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2" w:name="_Hlk58850644"/>
      <w:bookmarkStart w:id="3" w:name="_Hlk78528134"/>
      <w:bookmarkStart w:id="4" w:name="_Hlk66869234"/>
      <w:bookmarkStart w:id="5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131C1E">
        <w:rPr>
          <w:rFonts w:ascii="Verdana" w:hAnsi="Verdana" w:cs="Arial"/>
          <w:sz w:val="20"/>
          <w:szCs w:val="20"/>
        </w:rPr>
        <w:t>September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6159884E" w:rsidR="00DF2C93" w:rsidRPr="00857196" w:rsidRDefault="00165534" w:rsidP="00DF2C93">
      <w:pPr>
        <w:spacing w:after="240"/>
        <w:rPr>
          <w:rFonts w:ascii="Verdana" w:hAnsi="Verdana" w:cs="Arial"/>
          <w:b/>
          <w:sz w:val="32"/>
          <w:szCs w:val="36"/>
        </w:rPr>
      </w:pPr>
      <w:bookmarkStart w:id="6" w:name="_Hlk70426422"/>
      <w:bookmarkStart w:id="7" w:name="_Hlk77310885"/>
      <w:bookmarkStart w:id="8" w:name="_Hlk68764708"/>
      <w:bookmarkStart w:id="9" w:name="_Hlk66970550"/>
      <w:bookmarkStart w:id="10" w:name="_Hlk71266488"/>
      <w:bookmarkStart w:id="11" w:name="_Hlk71266956"/>
      <w:bookmarkStart w:id="12" w:name="_Hlk33171745"/>
      <w:bookmarkEnd w:id="2"/>
      <w:r w:rsidRPr="00E15187">
        <w:rPr>
          <w:rFonts w:ascii="Verdana" w:hAnsi="Verdana" w:cs="Arial"/>
          <w:b/>
          <w:sz w:val="32"/>
          <w:szCs w:val="36"/>
        </w:rPr>
        <w:t>SHT mit neuem Geschäftsführer</w:t>
      </w:r>
      <w:r w:rsidR="009E41BE"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Cs w:val="28"/>
        </w:rPr>
        <w:t>Karriereschritt für Martin Haas</w:t>
      </w:r>
    </w:p>
    <w:bookmarkEnd w:id="6"/>
    <w:bookmarkEnd w:id="3"/>
    <w:p w14:paraId="37313231" w14:textId="11A94367" w:rsidR="00165534" w:rsidRPr="00165534" w:rsidRDefault="00165534" w:rsidP="00165534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Martin Haas steigt bei SHT vom </w:t>
      </w:r>
      <w:r w:rsidRPr="00165534">
        <w:rPr>
          <w:rFonts w:ascii="Verdana" w:hAnsi="Verdana" w:cs="Arial"/>
          <w:sz w:val="18"/>
          <w:szCs w:val="18"/>
        </w:rPr>
        <w:t xml:space="preserve">Österreich-Verkaufsleiter </w:t>
      </w:r>
      <w:r>
        <w:rPr>
          <w:rFonts w:ascii="Verdana" w:hAnsi="Verdana" w:cs="Arial"/>
          <w:sz w:val="18"/>
          <w:szCs w:val="18"/>
        </w:rPr>
        <w:t xml:space="preserve">zum </w:t>
      </w:r>
      <w:r w:rsidRPr="00165534">
        <w:rPr>
          <w:rFonts w:ascii="Verdana" w:hAnsi="Verdana" w:cs="Arial"/>
          <w:sz w:val="18"/>
          <w:szCs w:val="18"/>
        </w:rPr>
        <w:t>Geschäftsführer auf</w:t>
      </w:r>
      <w:r>
        <w:rPr>
          <w:rFonts w:ascii="Verdana" w:hAnsi="Verdana" w:cs="Arial"/>
          <w:sz w:val="18"/>
          <w:szCs w:val="18"/>
        </w:rPr>
        <w:t xml:space="preserve">. Gemeinsam mit </w:t>
      </w:r>
      <w:r w:rsidRPr="00165534">
        <w:rPr>
          <w:rFonts w:ascii="Verdana" w:hAnsi="Verdana" w:cs="Arial"/>
          <w:sz w:val="18"/>
          <w:szCs w:val="18"/>
        </w:rPr>
        <w:t>Dragan Skrebic</w:t>
      </w:r>
      <w:r>
        <w:rPr>
          <w:rFonts w:ascii="Verdana" w:hAnsi="Verdana" w:cs="Arial"/>
          <w:sz w:val="18"/>
          <w:szCs w:val="18"/>
        </w:rPr>
        <w:t xml:space="preserve">, </w:t>
      </w:r>
      <w:r w:rsidRPr="00165534">
        <w:rPr>
          <w:rFonts w:ascii="Verdana" w:hAnsi="Verdana" w:cs="Arial"/>
          <w:sz w:val="18"/>
          <w:szCs w:val="18"/>
        </w:rPr>
        <w:t xml:space="preserve">Gesamtverantwortlicher Vertrieb &amp; Marketing der </w:t>
      </w:r>
      <w:r>
        <w:rPr>
          <w:rFonts w:ascii="Verdana" w:hAnsi="Verdana" w:cs="Arial"/>
          <w:sz w:val="18"/>
          <w:szCs w:val="18"/>
        </w:rPr>
        <w:t>Frauenthal Handel Gruppe, bekommt SHT mit 1. Oktober eine schlagkräftige Doppelspitze.</w:t>
      </w:r>
    </w:p>
    <w:p w14:paraId="755F4CF3" w14:textId="60870A3B" w:rsidR="00165534" w:rsidRDefault="00165534" w:rsidP="00165534">
      <w:pPr>
        <w:rPr>
          <w:rFonts w:ascii="Verdana" w:hAnsi="Verdana" w:cs="Arial"/>
          <w:sz w:val="18"/>
          <w:szCs w:val="18"/>
        </w:rPr>
      </w:pPr>
      <w:r w:rsidRPr="00165534">
        <w:rPr>
          <w:rFonts w:ascii="Verdana" w:hAnsi="Verdana" w:cs="Arial"/>
          <w:sz w:val="18"/>
          <w:szCs w:val="18"/>
        </w:rPr>
        <w:t xml:space="preserve"> </w:t>
      </w:r>
    </w:p>
    <w:p w14:paraId="347B586B" w14:textId="19DAC681" w:rsidR="00D1698F" w:rsidRDefault="00165534" w:rsidP="00165534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seiner neuen Position wird Martin Haas </w:t>
      </w:r>
      <w:r w:rsidR="00D1698F">
        <w:rPr>
          <w:rFonts w:ascii="Verdana" w:hAnsi="Verdana" w:cs="Arial"/>
          <w:sz w:val="18"/>
          <w:szCs w:val="18"/>
        </w:rPr>
        <w:t>konsequent Initiativen vorantreiben, die SHT Kunden noch erfolgreicher machen. „Ich sehe die SHT als Kompetenz-Zentrum und erster Ansprechpartner in der ganzen Welt der Haustechnik. Die persönliche Betreuung der Kunden und das Anbieten von Lösungen, die direkt Einfluss auf den Geschäftserfolg der Installateure haben, ha</w:t>
      </w:r>
      <w:r w:rsidR="001E0F1B">
        <w:rPr>
          <w:rFonts w:ascii="Verdana" w:hAnsi="Verdana" w:cs="Arial"/>
          <w:sz w:val="18"/>
          <w:szCs w:val="18"/>
        </w:rPr>
        <w:t>ben</w:t>
      </w:r>
      <w:r w:rsidR="00D1698F">
        <w:rPr>
          <w:rFonts w:ascii="Verdana" w:hAnsi="Verdana" w:cs="Arial"/>
          <w:sz w:val="18"/>
          <w:szCs w:val="18"/>
        </w:rPr>
        <w:t xml:space="preserve"> bei mir</w:t>
      </w:r>
      <w:r w:rsidR="00A63F72">
        <w:rPr>
          <w:rFonts w:ascii="Verdana" w:hAnsi="Verdana" w:cs="Arial"/>
          <w:sz w:val="18"/>
          <w:szCs w:val="18"/>
        </w:rPr>
        <w:t xml:space="preserve"> daher</w:t>
      </w:r>
      <w:r w:rsidR="00D1698F">
        <w:rPr>
          <w:rFonts w:ascii="Verdana" w:hAnsi="Verdana" w:cs="Arial"/>
          <w:sz w:val="18"/>
          <w:szCs w:val="18"/>
        </w:rPr>
        <w:t xml:space="preserve"> oberste Priorität,“ so Martin Haas in einer ersten Stellungnahme.</w:t>
      </w:r>
    </w:p>
    <w:p w14:paraId="0B241DAF" w14:textId="03937828" w:rsidR="00D1698F" w:rsidRDefault="00D1698F" w:rsidP="00165534">
      <w:pPr>
        <w:rPr>
          <w:rFonts w:ascii="Verdana" w:hAnsi="Verdana" w:cs="Arial"/>
          <w:sz w:val="18"/>
          <w:szCs w:val="18"/>
        </w:rPr>
      </w:pPr>
    </w:p>
    <w:bookmarkEnd w:id="0"/>
    <w:bookmarkEnd w:id="7"/>
    <w:bookmarkEnd w:id="8"/>
    <w:bookmarkEnd w:id="9"/>
    <w:bookmarkEnd w:id="10"/>
    <w:bookmarkEnd w:id="11"/>
    <w:p w14:paraId="06C6FE5D" w14:textId="77CBFFED" w:rsidR="0048583D" w:rsidRDefault="00061EE3" w:rsidP="00714248">
      <w:pPr>
        <w:rPr>
          <w:rFonts w:ascii="Verdana" w:hAnsi="Verdana"/>
          <w:sz w:val="17"/>
          <w:szCs w:val="17"/>
        </w:rPr>
      </w:pPr>
      <w:r>
        <w:fldChar w:fldCharType="begin"/>
      </w:r>
      <w:r>
        <w:instrText xml:space="preserve"> HYPERLINK "http://www.frauenthal-service.at" </w:instrText>
      </w:r>
      <w:r>
        <w:fldChar w:fldCharType="separate"/>
      </w:r>
      <w:r w:rsidR="0048583D" w:rsidRPr="00261538">
        <w:rPr>
          <w:rStyle w:val="Hyperlink"/>
          <w:rFonts w:ascii="Verdana" w:hAnsi="Verdana"/>
          <w:sz w:val="17"/>
          <w:szCs w:val="17"/>
        </w:rPr>
        <w:t>www.frauenthal-service.at</w:t>
      </w:r>
      <w:r>
        <w:rPr>
          <w:rStyle w:val="Hyperlink"/>
          <w:rFonts w:ascii="Verdana" w:hAnsi="Verdana"/>
          <w:sz w:val="17"/>
          <w:szCs w:val="17"/>
        </w:rPr>
        <w:fldChar w:fldCharType="end"/>
      </w:r>
    </w:p>
    <w:bookmarkEnd w:id="1"/>
    <w:bookmarkEnd w:id="4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3" w:name="_Hlk32566487"/>
      <w:bookmarkEnd w:id="5"/>
      <w:bookmarkEnd w:id="12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4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4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3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5380F"/>
    <w:rsid w:val="0006104C"/>
    <w:rsid w:val="00061EE3"/>
    <w:rsid w:val="00064327"/>
    <w:rsid w:val="00083AFF"/>
    <w:rsid w:val="00087D6D"/>
    <w:rsid w:val="00095F96"/>
    <w:rsid w:val="000A6E7C"/>
    <w:rsid w:val="000B274A"/>
    <w:rsid w:val="000B60C6"/>
    <w:rsid w:val="000C3E35"/>
    <w:rsid w:val="000C4F9A"/>
    <w:rsid w:val="000D6D50"/>
    <w:rsid w:val="000E01FE"/>
    <w:rsid w:val="000E0E83"/>
    <w:rsid w:val="000E6453"/>
    <w:rsid w:val="00121273"/>
    <w:rsid w:val="00131C1E"/>
    <w:rsid w:val="001419D3"/>
    <w:rsid w:val="00145AF7"/>
    <w:rsid w:val="00150BA2"/>
    <w:rsid w:val="00155527"/>
    <w:rsid w:val="00165534"/>
    <w:rsid w:val="0017199B"/>
    <w:rsid w:val="00183E7B"/>
    <w:rsid w:val="00186D47"/>
    <w:rsid w:val="001875EE"/>
    <w:rsid w:val="0019705A"/>
    <w:rsid w:val="001A0414"/>
    <w:rsid w:val="001A3BF9"/>
    <w:rsid w:val="001B275D"/>
    <w:rsid w:val="001B549C"/>
    <w:rsid w:val="001E0F1B"/>
    <w:rsid w:val="001E426B"/>
    <w:rsid w:val="001E70F9"/>
    <w:rsid w:val="001F1B45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4B6D"/>
    <w:rsid w:val="002854A3"/>
    <w:rsid w:val="0028592A"/>
    <w:rsid w:val="00291AB9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08CC"/>
    <w:rsid w:val="003F12A2"/>
    <w:rsid w:val="00401F8C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8106E"/>
    <w:rsid w:val="004836D8"/>
    <w:rsid w:val="004837FF"/>
    <w:rsid w:val="00483B71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67F6F"/>
    <w:rsid w:val="005715B3"/>
    <w:rsid w:val="00574021"/>
    <w:rsid w:val="00574489"/>
    <w:rsid w:val="00574591"/>
    <w:rsid w:val="00575AB5"/>
    <w:rsid w:val="00585ED7"/>
    <w:rsid w:val="00587087"/>
    <w:rsid w:val="005968A3"/>
    <w:rsid w:val="005A0E82"/>
    <w:rsid w:val="005A1792"/>
    <w:rsid w:val="005A567D"/>
    <w:rsid w:val="005A654A"/>
    <w:rsid w:val="005A7727"/>
    <w:rsid w:val="005B18A5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839"/>
    <w:rsid w:val="00605EAE"/>
    <w:rsid w:val="006115C0"/>
    <w:rsid w:val="00612592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2B25"/>
    <w:rsid w:val="00673D2D"/>
    <w:rsid w:val="00674522"/>
    <w:rsid w:val="006758AB"/>
    <w:rsid w:val="00676636"/>
    <w:rsid w:val="00682971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34F"/>
    <w:rsid w:val="006E6F2A"/>
    <w:rsid w:val="006F2617"/>
    <w:rsid w:val="006F3DE2"/>
    <w:rsid w:val="006F52D7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B6ACB"/>
    <w:rsid w:val="007C092D"/>
    <w:rsid w:val="007C6A03"/>
    <w:rsid w:val="007D3764"/>
    <w:rsid w:val="007E3D37"/>
    <w:rsid w:val="007F2889"/>
    <w:rsid w:val="007F3299"/>
    <w:rsid w:val="00801E42"/>
    <w:rsid w:val="00802EAB"/>
    <w:rsid w:val="008044C1"/>
    <w:rsid w:val="0081030B"/>
    <w:rsid w:val="00812F48"/>
    <w:rsid w:val="008175D4"/>
    <w:rsid w:val="00824F0F"/>
    <w:rsid w:val="00833A8E"/>
    <w:rsid w:val="00837326"/>
    <w:rsid w:val="008423D0"/>
    <w:rsid w:val="00857196"/>
    <w:rsid w:val="00863168"/>
    <w:rsid w:val="008642B4"/>
    <w:rsid w:val="008732C6"/>
    <w:rsid w:val="00886620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8F196C"/>
    <w:rsid w:val="008F35B4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B55F2"/>
    <w:rsid w:val="009C72EF"/>
    <w:rsid w:val="009D10C9"/>
    <w:rsid w:val="009D3809"/>
    <w:rsid w:val="009E41BE"/>
    <w:rsid w:val="009F0E26"/>
    <w:rsid w:val="009F124F"/>
    <w:rsid w:val="00A06B69"/>
    <w:rsid w:val="00A1034E"/>
    <w:rsid w:val="00A1043A"/>
    <w:rsid w:val="00A14351"/>
    <w:rsid w:val="00A201AB"/>
    <w:rsid w:val="00A20AF2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0FE2"/>
    <w:rsid w:val="00A61A74"/>
    <w:rsid w:val="00A63F72"/>
    <w:rsid w:val="00A66064"/>
    <w:rsid w:val="00A72BCD"/>
    <w:rsid w:val="00A73247"/>
    <w:rsid w:val="00A737BE"/>
    <w:rsid w:val="00A747DB"/>
    <w:rsid w:val="00A8463C"/>
    <w:rsid w:val="00A84D98"/>
    <w:rsid w:val="00A92DBE"/>
    <w:rsid w:val="00A92DC2"/>
    <w:rsid w:val="00A972E9"/>
    <w:rsid w:val="00AC1AFC"/>
    <w:rsid w:val="00AC64C3"/>
    <w:rsid w:val="00AC66B8"/>
    <w:rsid w:val="00AE2985"/>
    <w:rsid w:val="00AF6842"/>
    <w:rsid w:val="00AF7378"/>
    <w:rsid w:val="00AF74E4"/>
    <w:rsid w:val="00B0662A"/>
    <w:rsid w:val="00B130C9"/>
    <w:rsid w:val="00B16FEB"/>
    <w:rsid w:val="00B30710"/>
    <w:rsid w:val="00B322FC"/>
    <w:rsid w:val="00B33565"/>
    <w:rsid w:val="00B4079D"/>
    <w:rsid w:val="00B54280"/>
    <w:rsid w:val="00B56AA5"/>
    <w:rsid w:val="00B66704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B97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67AE"/>
    <w:rsid w:val="00C67397"/>
    <w:rsid w:val="00C759D7"/>
    <w:rsid w:val="00C759EC"/>
    <w:rsid w:val="00C87A80"/>
    <w:rsid w:val="00C92A7F"/>
    <w:rsid w:val="00CA1BB8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1698F"/>
    <w:rsid w:val="00D20DC7"/>
    <w:rsid w:val="00D214AE"/>
    <w:rsid w:val="00D265E7"/>
    <w:rsid w:val="00D30502"/>
    <w:rsid w:val="00D45CD9"/>
    <w:rsid w:val="00D47230"/>
    <w:rsid w:val="00D5609E"/>
    <w:rsid w:val="00D56FE7"/>
    <w:rsid w:val="00D62A1F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E5AD5"/>
    <w:rsid w:val="00DE5F41"/>
    <w:rsid w:val="00DF2C93"/>
    <w:rsid w:val="00DF45A8"/>
    <w:rsid w:val="00E14073"/>
    <w:rsid w:val="00E14229"/>
    <w:rsid w:val="00E15187"/>
    <w:rsid w:val="00E16D9B"/>
    <w:rsid w:val="00E22B0B"/>
    <w:rsid w:val="00E32224"/>
    <w:rsid w:val="00E3344D"/>
    <w:rsid w:val="00E33DE1"/>
    <w:rsid w:val="00E34E3D"/>
    <w:rsid w:val="00E41976"/>
    <w:rsid w:val="00E45493"/>
    <w:rsid w:val="00E471B9"/>
    <w:rsid w:val="00E47D8E"/>
    <w:rsid w:val="00E54225"/>
    <w:rsid w:val="00E60D8A"/>
    <w:rsid w:val="00E758C3"/>
    <w:rsid w:val="00E75DB1"/>
    <w:rsid w:val="00E9561C"/>
    <w:rsid w:val="00E97D07"/>
    <w:rsid w:val="00EA0AB2"/>
    <w:rsid w:val="00EA47A2"/>
    <w:rsid w:val="00EA4F39"/>
    <w:rsid w:val="00EA7CC3"/>
    <w:rsid w:val="00EC420A"/>
    <w:rsid w:val="00EC58E8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44761"/>
    <w:rsid w:val="00F5297B"/>
    <w:rsid w:val="00F6256A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1323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8</cp:revision>
  <cp:lastPrinted>2021-09-02T04:10:00Z</cp:lastPrinted>
  <dcterms:created xsi:type="dcterms:W3CDTF">2021-08-24T12:49:00Z</dcterms:created>
  <dcterms:modified xsi:type="dcterms:W3CDTF">2021-09-27T04:54:00Z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