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51939870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66856847"/>
      <w:bookmarkStart w:id="6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D666D1">
        <w:rPr>
          <w:rFonts w:asciiTheme="minorHAnsi" w:hAnsiTheme="minorHAnsi" w:cstheme="minorHAnsi"/>
          <w:sz w:val="20"/>
          <w:szCs w:val="20"/>
        </w:rPr>
        <w:t>Jänner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99523" w14:textId="3DF72A37" w:rsidR="00AA6547" w:rsidRDefault="00643348" w:rsidP="00AA6547">
      <w:pPr>
        <w:rPr>
          <w:rFonts w:asciiTheme="minorHAnsi" w:hAnsiTheme="minorHAnsi" w:cstheme="minorHAnsi"/>
          <w:sz w:val="22"/>
          <w:szCs w:val="22"/>
        </w:rPr>
      </w:pPr>
      <w:bookmarkStart w:id="7" w:name="_Hlk94860234"/>
      <w:bookmarkStart w:id="8" w:name="_Hlk114150408"/>
      <w:bookmarkStart w:id="9" w:name="_Hlk115935154"/>
      <w:bookmarkStart w:id="10" w:name="_Hlk100292798"/>
      <w:bookmarkStart w:id="11" w:name="_Hlk94685903"/>
      <w:bookmarkStart w:id="12" w:name="_Hlk68764708"/>
      <w:bookmarkStart w:id="13" w:name="_Hlk66970550"/>
      <w:bookmarkStart w:id="14" w:name="_Hlk71266488"/>
      <w:bookmarkStart w:id="15" w:name="_Hlk71266956"/>
      <w:bookmarkStart w:id="16" w:name="_Hlk121296503"/>
      <w:bookmarkStart w:id="17" w:name="_Hlk120700910"/>
      <w:bookmarkStart w:id="18" w:name="_Hlk116903345"/>
      <w:bookmarkStart w:id="19" w:name="_Hlk124252725"/>
      <w:bookmarkStart w:id="20" w:name="_Hlk125347784"/>
      <w:bookmarkStart w:id="21" w:name="_Hlk3317174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>ALVA Kaltstart-Armaturen</w:t>
      </w:r>
      <w:r w:rsidR="00940480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CF70D3">
        <w:rPr>
          <w:rFonts w:asciiTheme="minorHAnsi" w:hAnsiTheme="minorHAnsi" w:cstheme="minorHAnsi"/>
          <w:b/>
          <w:bCs/>
          <w:sz w:val="22"/>
          <w:szCs w:val="22"/>
        </w:rPr>
        <w:t xml:space="preserve">Echt cool: </w:t>
      </w:r>
      <w:r>
        <w:rPr>
          <w:rFonts w:asciiTheme="minorHAnsi" w:hAnsiTheme="minorHAnsi" w:cstheme="minorHAnsi"/>
          <w:b/>
          <w:bCs/>
          <w:sz w:val="22"/>
          <w:szCs w:val="22"/>
        </w:rPr>
        <w:t>Für einen sparsamen Start ins neue Jahr</w:t>
      </w:r>
      <w:r w:rsidR="00F712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793C" w:rsidRPr="00E61E41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7"/>
      <w:r w:rsidR="0012785B">
        <w:rPr>
          <w:rFonts w:asciiTheme="minorHAnsi" w:hAnsiTheme="minorHAnsi" w:cstheme="minorHAnsi"/>
          <w:sz w:val="22"/>
          <w:szCs w:val="22"/>
        </w:rPr>
        <w:br/>
      </w:r>
      <w:bookmarkEnd w:id="2"/>
      <w:bookmarkEnd w:id="3"/>
      <w:bookmarkEnd w:id="4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6847CB">
        <w:rPr>
          <w:rFonts w:asciiTheme="minorHAnsi" w:hAnsiTheme="minorHAnsi" w:cstheme="minorHAnsi"/>
          <w:sz w:val="22"/>
          <w:szCs w:val="22"/>
        </w:rPr>
        <w:t xml:space="preserve">ALVA hat den richtigen Dreh. </w:t>
      </w:r>
      <w:r>
        <w:rPr>
          <w:rFonts w:asciiTheme="minorHAnsi" w:hAnsiTheme="minorHAnsi" w:cstheme="minorHAnsi"/>
          <w:sz w:val="22"/>
          <w:szCs w:val="22"/>
        </w:rPr>
        <w:t xml:space="preserve">Mit den </w:t>
      </w:r>
      <w:proofErr w:type="gramStart"/>
      <w:r>
        <w:rPr>
          <w:rFonts w:asciiTheme="minorHAnsi" w:hAnsiTheme="minorHAnsi" w:cstheme="minorHAnsi"/>
          <w:sz w:val="22"/>
          <w:szCs w:val="22"/>
        </w:rPr>
        <w:t>ALVA Kaltstart</w:t>
      </w:r>
      <w:proofErr w:type="gramEnd"/>
      <w:r>
        <w:rPr>
          <w:rFonts w:asciiTheme="minorHAnsi" w:hAnsiTheme="minorHAnsi" w:cstheme="minorHAnsi"/>
          <w:sz w:val="22"/>
          <w:szCs w:val="22"/>
        </w:rPr>
        <w:t>-</w:t>
      </w:r>
      <w:r w:rsidR="00C7374C">
        <w:rPr>
          <w:rFonts w:asciiTheme="minorHAnsi" w:hAnsiTheme="minorHAnsi" w:cstheme="minorHAnsi"/>
          <w:sz w:val="22"/>
          <w:szCs w:val="22"/>
        </w:rPr>
        <w:t>Waschtisch-</w:t>
      </w:r>
      <w:r>
        <w:rPr>
          <w:rFonts w:asciiTheme="minorHAnsi" w:hAnsiTheme="minorHAnsi" w:cstheme="minorHAnsi"/>
          <w:sz w:val="22"/>
          <w:szCs w:val="22"/>
        </w:rPr>
        <w:t xml:space="preserve">Armaturen </w:t>
      </w:r>
      <w:r w:rsidR="00CF70D3">
        <w:rPr>
          <w:rFonts w:asciiTheme="minorHAnsi" w:hAnsiTheme="minorHAnsi" w:cstheme="minorHAnsi"/>
          <w:sz w:val="22"/>
          <w:szCs w:val="22"/>
        </w:rPr>
        <w:t xml:space="preserve">der Serie TICA </w:t>
      </w:r>
      <w:r w:rsidR="00C7374C">
        <w:rPr>
          <w:rFonts w:asciiTheme="minorHAnsi" w:hAnsiTheme="minorHAnsi" w:cstheme="minorHAnsi"/>
          <w:sz w:val="22"/>
          <w:szCs w:val="22"/>
        </w:rPr>
        <w:t xml:space="preserve">(eine Marke von Hansgrohe) </w:t>
      </w:r>
      <w:r>
        <w:rPr>
          <w:rFonts w:asciiTheme="minorHAnsi" w:hAnsiTheme="minorHAnsi" w:cstheme="minorHAnsi"/>
          <w:sz w:val="22"/>
          <w:szCs w:val="22"/>
        </w:rPr>
        <w:t>spar</w:t>
      </w:r>
      <w:r w:rsidR="00CF70D3">
        <w:rPr>
          <w:rFonts w:asciiTheme="minorHAnsi" w:hAnsiTheme="minorHAnsi" w:cstheme="minorHAnsi"/>
          <w:sz w:val="22"/>
          <w:szCs w:val="22"/>
        </w:rPr>
        <w:t xml:space="preserve">t man </w:t>
      </w:r>
      <w:r>
        <w:rPr>
          <w:rFonts w:asciiTheme="minorHAnsi" w:hAnsiTheme="minorHAnsi" w:cstheme="minorHAnsi"/>
          <w:sz w:val="22"/>
          <w:szCs w:val="22"/>
        </w:rPr>
        <w:t xml:space="preserve">Energie und Kosten. </w:t>
      </w:r>
    </w:p>
    <w:p w14:paraId="4C3C6994" w14:textId="77777777" w:rsidR="00AA6547" w:rsidRDefault="00AA6547" w:rsidP="00AA6547">
      <w:pPr>
        <w:rPr>
          <w:rFonts w:asciiTheme="minorHAnsi" w:hAnsiTheme="minorHAnsi" w:cstheme="minorHAnsi"/>
          <w:sz w:val="22"/>
          <w:szCs w:val="22"/>
        </w:rPr>
      </w:pPr>
    </w:p>
    <w:p w14:paraId="4D8757D9" w14:textId="7A142C0D" w:rsidR="00AA6547" w:rsidRDefault="00AA6547" w:rsidP="00AA65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 </w:t>
      </w:r>
      <w:r w:rsidR="0029439B">
        <w:rPr>
          <w:rFonts w:asciiTheme="minorHAnsi" w:hAnsiTheme="minorHAnsi" w:cstheme="minorHAnsi"/>
          <w:sz w:val="22"/>
          <w:szCs w:val="22"/>
        </w:rPr>
        <w:t>geht´s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6847CB">
        <w:rPr>
          <w:rFonts w:asciiTheme="minorHAnsi" w:hAnsiTheme="minorHAnsi" w:cstheme="minorHAnsi"/>
          <w:sz w:val="22"/>
          <w:szCs w:val="22"/>
        </w:rPr>
        <w:t xml:space="preserve">Bei mittiger Hebelstellung kommt nur kaltes Wasser. </w:t>
      </w:r>
      <w:r>
        <w:rPr>
          <w:rFonts w:asciiTheme="minorHAnsi" w:hAnsiTheme="minorHAnsi" w:cstheme="minorHAnsi"/>
          <w:sz w:val="22"/>
          <w:szCs w:val="22"/>
        </w:rPr>
        <w:t xml:space="preserve">Denn zum zwischendurch Händewaschen, Blumengießen oder kurzem Abspülen von Geschirr reicht kaltes Wasser völlig aus. </w:t>
      </w:r>
    </w:p>
    <w:p w14:paraId="05C9D635" w14:textId="74BD6CE6" w:rsidR="0041581B" w:rsidRDefault="006847CB" w:rsidP="006433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Wer den Hebel nach links dreht sagt: Ja, ich will wirklich warmes Wasser. </w:t>
      </w:r>
      <w:r w:rsidR="009D09E7">
        <w:rPr>
          <w:rFonts w:asciiTheme="minorHAnsi" w:hAnsiTheme="minorHAnsi" w:cstheme="minorHAnsi"/>
          <w:sz w:val="22"/>
          <w:szCs w:val="22"/>
        </w:rPr>
        <w:t>Erst dann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6547">
        <w:rPr>
          <w:rFonts w:asciiTheme="minorHAnsi" w:hAnsiTheme="minorHAnsi" w:cstheme="minorHAnsi"/>
          <w:sz w:val="22"/>
          <w:szCs w:val="22"/>
        </w:rPr>
        <w:t xml:space="preserve">springt der Warmwasserbereiter </w:t>
      </w:r>
      <w:r w:rsidR="009D09E7">
        <w:rPr>
          <w:rFonts w:asciiTheme="minorHAnsi" w:hAnsiTheme="minorHAnsi" w:cstheme="minorHAnsi"/>
          <w:sz w:val="22"/>
          <w:szCs w:val="22"/>
        </w:rPr>
        <w:t>an</w:t>
      </w:r>
      <w:r w:rsidR="00643348">
        <w:rPr>
          <w:rFonts w:asciiTheme="minorHAnsi" w:hAnsiTheme="minorHAnsi" w:cstheme="minorHAnsi"/>
          <w:sz w:val="22"/>
          <w:szCs w:val="22"/>
        </w:rPr>
        <w:t xml:space="preserve">. </w:t>
      </w:r>
      <w:r w:rsidR="009D09E7">
        <w:rPr>
          <w:rFonts w:asciiTheme="minorHAnsi" w:hAnsiTheme="minorHAnsi" w:cstheme="minorHAnsi"/>
          <w:sz w:val="22"/>
          <w:szCs w:val="22"/>
        </w:rPr>
        <w:t xml:space="preserve">Sonst </w:t>
      </w:r>
      <w:r w:rsidR="00CF70D3">
        <w:rPr>
          <w:rFonts w:asciiTheme="minorHAnsi" w:hAnsiTheme="minorHAnsi" w:cstheme="minorHAnsi"/>
          <w:sz w:val="22"/>
          <w:szCs w:val="22"/>
        </w:rPr>
        <w:t xml:space="preserve">bleibt </w:t>
      </w:r>
      <w:r w:rsidR="00AA6547">
        <w:rPr>
          <w:rFonts w:asciiTheme="minorHAnsi" w:hAnsiTheme="minorHAnsi" w:cstheme="minorHAnsi"/>
          <w:sz w:val="22"/>
          <w:szCs w:val="22"/>
        </w:rPr>
        <w:t xml:space="preserve">der Energieerzeuger oder </w:t>
      </w:r>
      <w:r w:rsidR="009D09E7">
        <w:rPr>
          <w:rFonts w:asciiTheme="minorHAnsi" w:hAnsiTheme="minorHAnsi" w:cstheme="minorHAnsi"/>
          <w:sz w:val="22"/>
          <w:szCs w:val="22"/>
        </w:rPr>
        <w:t>S</w:t>
      </w:r>
      <w:r w:rsidR="00AA6547">
        <w:rPr>
          <w:rFonts w:asciiTheme="minorHAnsi" w:hAnsiTheme="minorHAnsi" w:cstheme="minorHAnsi"/>
          <w:sz w:val="22"/>
          <w:szCs w:val="22"/>
        </w:rPr>
        <w:t>peicher</w:t>
      </w:r>
      <w:r w:rsidR="00CF70D3">
        <w:rPr>
          <w:rFonts w:asciiTheme="minorHAnsi" w:hAnsiTheme="minorHAnsi" w:cstheme="minorHAnsi"/>
          <w:sz w:val="22"/>
          <w:szCs w:val="22"/>
        </w:rPr>
        <w:t xml:space="preserve"> </w:t>
      </w:r>
      <w:r w:rsidR="009D09E7">
        <w:rPr>
          <w:rFonts w:asciiTheme="minorHAnsi" w:hAnsiTheme="minorHAnsi" w:cstheme="minorHAnsi"/>
          <w:sz w:val="22"/>
          <w:szCs w:val="22"/>
        </w:rPr>
        <w:t xml:space="preserve">weiter </w:t>
      </w:r>
      <w:r w:rsidR="00CF70D3">
        <w:rPr>
          <w:rFonts w:asciiTheme="minorHAnsi" w:hAnsiTheme="minorHAnsi" w:cstheme="minorHAnsi"/>
          <w:sz w:val="22"/>
          <w:szCs w:val="22"/>
        </w:rPr>
        <w:t>im Sparmodus.</w:t>
      </w:r>
    </w:p>
    <w:p w14:paraId="37E88217" w14:textId="77777777" w:rsidR="00CF70D3" w:rsidRDefault="00CF70D3" w:rsidP="00643348">
      <w:pPr>
        <w:rPr>
          <w:rFonts w:asciiTheme="minorHAnsi" w:hAnsiTheme="minorHAnsi" w:cstheme="minorHAnsi"/>
          <w:sz w:val="22"/>
          <w:szCs w:val="22"/>
        </w:rPr>
      </w:pPr>
    </w:p>
    <w:bookmarkEnd w:id="16"/>
    <w:bookmarkEnd w:id="17"/>
    <w:bookmarkEnd w:id="18"/>
    <w:bookmarkEnd w:id="19"/>
    <w:p w14:paraId="6D614A38" w14:textId="666BAD54" w:rsidR="00A13157" w:rsidRDefault="006847CB" w:rsidP="005447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 hilft ALVA </w:t>
      </w:r>
      <w:r w:rsidR="0029439B">
        <w:rPr>
          <w:rFonts w:asciiTheme="minorHAnsi" w:hAnsiTheme="minorHAnsi" w:cstheme="minorHAnsi"/>
          <w:sz w:val="22"/>
          <w:szCs w:val="22"/>
        </w:rPr>
        <w:t>ganz einfach</w:t>
      </w:r>
      <w:r w:rsidR="00AA65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beim Energiesparen und das ist gut für</w:t>
      </w:r>
      <w:r w:rsidR="009D09E7">
        <w:rPr>
          <w:rFonts w:asciiTheme="minorHAnsi" w:hAnsiTheme="minorHAnsi" w:cstheme="minorHAnsi"/>
          <w:sz w:val="22"/>
          <w:szCs w:val="22"/>
        </w:rPr>
        <w:t xml:space="preserve"> die </w:t>
      </w:r>
      <w:r>
        <w:rPr>
          <w:rFonts w:asciiTheme="minorHAnsi" w:hAnsiTheme="minorHAnsi" w:cstheme="minorHAnsi"/>
          <w:sz w:val="22"/>
          <w:szCs w:val="22"/>
        </w:rPr>
        <w:t>Geldb</w:t>
      </w:r>
      <w:r w:rsidR="009D09E7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>rse und für die Umwelt</w:t>
      </w:r>
      <w:r w:rsidR="0029439B">
        <w:rPr>
          <w:rFonts w:asciiTheme="minorHAnsi" w:hAnsiTheme="minorHAnsi" w:cstheme="minorHAnsi"/>
          <w:sz w:val="22"/>
          <w:szCs w:val="22"/>
        </w:rPr>
        <w:t>: Tag für Tag für Tag</w:t>
      </w:r>
    </w:p>
    <w:bookmarkEnd w:id="20"/>
    <w:p w14:paraId="4A001644" w14:textId="77777777" w:rsidR="000D4A01" w:rsidRDefault="000D4A01" w:rsidP="0054475C">
      <w:pPr>
        <w:rPr>
          <w:rFonts w:asciiTheme="minorHAnsi" w:hAnsiTheme="minorHAnsi" w:cstheme="minorHAnsi"/>
          <w:sz w:val="22"/>
          <w:szCs w:val="22"/>
        </w:rPr>
      </w:pPr>
    </w:p>
    <w:bookmarkEnd w:id="5"/>
    <w:bookmarkEnd w:id="6"/>
    <w:bookmarkEnd w:id="21"/>
    <w:p w14:paraId="399DB0A8" w14:textId="4D1ECE94" w:rsidR="008B2172" w:rsidRPr="00CD2B5C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3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C342C"/>
    <w:rsid w:val="000C3E35"/>
    <w:rsid w:val="000C4F9A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79CE"/>
    <w:rsid w:val="00220C13"/>
    <w:rsid w:val="00225155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32BA8"/>
    <w:rsid w:val="00535AD1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7E00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51737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6052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518F"/>
    <w:rsid w:val="00A35539"/>
    <w:rsid w:val="00A37D2F"/>
    <w:rsid w:val="00A40024"/>
    <w:rsid w:val="00A40393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92DBE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374C"/>
    <w:rsid w:val="00C759D7"/>
    <w:rsid w:val="00C759EC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D2FD3"/>
    <w:rsid w:val="00DD5AE3"/>
    <w:rsid w:val="00DE5AD5"/>
    <w:rsid w:val="00DE79D6"/>
    <w:rsid w:val="00DF2C93"/>
    <w:rsid w:val="00DF45A8"/>
    <w:rsid w:val="00E101D5"/>
    <w:rsid w:val="00E14073"/>
    <w:rsid w:val="00E14229"/>
    <w:rsid w:val="00E16D9B"/>
    <w:rsid w:val="00E22B0B"/>
    <w:rsid w:val="00E25086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3191"/>
    <w:rsid w:val="00E9561C"/>
    <w:rsid w:val="00E97D07"/>
    <w:rsid w:val="00EA0AB2"/>
    <w:rsid w:val="00EA47A2"/>
    <w:rsid w:val="00EA4F39"/>
    <w:rsid w:val="00EA7CC3"/>
    <w:rsid w:val="00EB46D3"/>
    <w:rsid w:val="00EC3403"/>
    <w:rsid w:val="00EC420A"/>
    <w:rsid w:val="00EC5B32"/>
    <w:rsid w:val="00ED08CC"/>
    <w:rsid w:val="00ED52D4"/>
    <w:rsid w:val="00EE7473"/>
    <w:rsid w:val="00EF0DB2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958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9</cp:revision>
  <cp:lastPrinted>2022-12-07T08:07:00Z</cp:lastPrinted>
  <dcterms:created xsi:type="dcterms:W3CDTF">2023-01-10T11:54:00Z</dcterms:created>
  <dcterms:modified xsi:type="dcterms:W3CDTF">2023-01-23T06:34:00Z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